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94" w:rsidRDefault="00530622" w:rsidP="001267F3">
      <w:pPr>
        <w:jc w:val="center"/>
        <w:rPr>
          <w:rFonts w:ascii="Engravers MT" w:hAnsi="Engravers MT"/>
        </w:rPr>
      </w:pPr>
      <w:r>
        <w:rPr>
          <w:rFonts w:ascii="Engravers MT" w:hAnsi="Engravers MT"/>
        </w:rPr>
        <w:t>23</w:t>
      </w:r>
      <w:r w:rsidR="001267F3">
        <w:rPr>
          <w:rFonts w:ascii="Engravers MT" w:hAnsi="Engravers MT"/>
        </w:rPr>
        <w:t>/01/2011</w:t>
      </w:r>
    </w:p>
    <w:p w:rsidR="001267F3" w:rsidRDefault="001267F3" w:rsidP="001267F3">
      <w:pPr>
        <w:jc w:val="center"/>
        <w:rPr>
          <w:rFonts w:ascii="Engravers MT" w:hAnsi="Engravers MT"/>
        </w:rPr>
      </w:pPr>
      <w:bookmarkStart w:id="0" w:name="_GoBack"/>
      <w:r>
        <w:rPr>
          <w:rFonts w:ascii="Engravers MT" w:hAnsi="Engravers MT"/>
        </w:rPr>
        <w:t xml:space="preserve">Tema: </w:t>
      </w:r>
      <w:r w:rsidR="00530622">
        <w:rPr>
          <w:rFonts w:ascii="Engravers MT" w:hAnsi="Engravers MT"/>
          <w:color w:val="FF0000"/>
        </w:rPr>
        <w:t>INIMIGOS DA CRUZ DE CRISTO</w:t>
      </w:r>
    </w:p>
    <w:bookmarkEnd w:id="0"/>
    <w:p w:rsidR="001267F3" w:rsidRDefault="00530622" w:rsidP="001267F3">
      <w:pPr>
        <w:pStyle w:val="PargrafodaLista"/>
        <w:numPr>
          <w:ilvl w:val="0"/>
          <w:numId w:val="6"/>
        </w:numPr>
        <w:rPr>
          <w:rFonts w:ascii="Engravers MT" w:hAnsi="Engravers MT"/>
          <w:color w:val="4F81BD"/>
        </w:rPr>
      </w:pPr>
      <w:r>
        <w:rPr>
          <w:rFonts w:ascii="Engravers MT" w:hAnsi="Engravers MT"/>
          <w:color w:val="4F81BD"/>
        </w:rPr>
        <w:t>FILIPENSES 3 – 17 ~19</w:t>
      </w:r>
    </w:p>
    <w:p w:rsidR="00530622" w:rsidRDefault="00FB1F07" w:rsidP="005306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6"/>
          <w:szCs w:val="26"/>
          <w:lang w:eastAsia="pt-BR"/>
        </w:rPr>
      </w:pPr>
      <w:r>
        <w:rPr>
          <w:rFonts w:ascii="Arial" w:hAnsi="Arial" w:cs="Arial"/>
          <w:sz w:val="26"/>
          <w:szCs w:val="26"/>
          <w:lang w:eastAsia="pt-BR"/>
        </w:rPr>
        <w:t xml:space="preserve">- </w:t>
      </w:r>
      <w:r w:rsidR="00530622">
        <w:rPr>
          <w:rFonts w:ascii="Arial" w:hAnsi="Arial" w:cs="Arial"/>
          <w:sz w:val="26"/>
          <w:szCs w:val="26"/>
          <w:lang w:eastAsia="pt-BR"/>
        </w:rPr>
        <w:t>Irmãos, sede meus imitadores, e atentai para aqueles que andam conforme o exemplo que tendes em nós;</w:t>
      </w:r>
    </w:p>
    <w:p w:rsidR="00FB1F07" w:rsidRDefault="00FB1F07" w:rsidP="00FB1F07">
      <w:pPr>
        <w:autoSpaceDE w:val="0"/>
        <w:autoSpaceDN w:val="0"/>
        <w:adjustRightInd w:val="0"/>
        <w:spacing w:after="0" w:line="240" w:lineRule="auto"/>
        <w:ind w:left="1080" w:right="165"/>
        <w:rPr>
          <w:rFonts w:ascii="Arial" w:hAnsi="Arial" w:cs="Arial"/>
          <w:sz w:val="26"/>
          <w:szCs w:val="26"/>
          <w:lang w:eastAsia="pt-BR"/>
        </w:rPr>
      </w:pPr>
    </w:p>
    <w:p w:rsidR="00530622" w:rsidRDefault="00FB1F07" w:rsidP="005306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6"/>
          <w:szCs w:val="26"/>
          <w:lang w:eastAsia="pt-BR"/>
        </w:rPr>
      </w:pPr>
      <w:r>
        <w:rPr>
          <w:rFonts w:ascii="Arial" w:hAnsi="Arial" w:cs="Arial"/>
          <w:sz w:val="26"/>
          <w:szCs w:val="26"/>
          <w:lang w:eastAsia="pt-BR"/>
        </w:rPr>
        <w:t xml:space="preserve">- </w:t>
      </w:r>
      <w:r w:rsidRPr="00530622">
        <w:rPr>
          <w:rFonts w:ascii="Arial" w:hAnsi="Arial" w:cs="Arial"/>
          <w:sz w:val="26"/>
          <w:szCs w:val="26"/>
          <w:lang w:eastAsia="pt-BR"/>
        </w:rPr>
        <w:t>Porque</w:t>
      </w:r>
      <w:r w:rsidR="00530622" w:rsidRPr="00530622">
        <w:rPr>
          <w:rFonts w:ascii="Arial" w:hAnsi="Arial" w:cs="Arial"/>
          <w:sz w:val="26"/>
          <w:szCs w:val="26"/>
          <w:lang w:eastAsia="pt-BR"/>
        </w:rPr>
        <w:t xml:space="preserve"> muitos há, dos quais repetidas vezes vos disse, e agora vos digo até chorando, que são inimigos da cruz de Cristo;</w:t>
      </w:r>
    </w:p>
    <w:p w:rsidR="00FB1F07" w:rsidRDefault="00FB1F07" w:rsidP="00FB1F07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6"/>
          <w:szCs w:val="26"/>
          <w:lang w:eastAsia="pt-BR"/>
        </w:rPr>
      </w:pPr>
    </w:p>
    <w:p w:rsidR="00530622" w:rsidRDefault="00530622" w:rsidP="00530622">
      <w:pPr>
        <w:autoSpaceDE w:val="0"/>
        <w:autoSpaceDN w:val="0"/>
        <w:adjustRightInd w:val="0"/>
        <w:spacing w:after="0" w:line="240" w:lineRule="auto"/>
        <w:ind w:left="720" w:right="165"/>
        <w:rPr>
          <w:rFonts w:ascii="Arial" w:hAnsi="Arial" w:cs="Arial"/>
          <w:b/>
          <w:sz w:val="26"/>
          <w:szCs w:val="26"/>
          <w:lang w:eastAsia="pt-BR"/>
        </w:rPr>
      </w:pPr>
      <w:r>
        <w:rPr>
          <w:rFonts w:ascii="Arial" w:hAnsi="Arial" w:cs="Arial"/>
          <w:b/>
          <w:sz w:val="26"/>
          <w:szCs w:val="26"/>
          <w:lang w:eastAsia="pt-BR"/>
        </w:rPr>
        <w:t xml:space="preserve">19 </w:t>
      </w:r>
      <w:r w:rsidR="00FB1F07">
        <w:rPr>
          <w:rFonts w:ascii="Arial" w:hAnsi="Arial" w:cs="Arial"/>
          <w:b/>
          <w:sz w:val="26"/>
          <w:szCs w:val="26"/>
          <w:lang w:eastAsia="pt-BR"/>
        </w:rPr>
        <w:t xml:space="preserve">- </w:t>
      </w:r>
    </w:p>
    <w:p w:rsidR="00530622" w:rsidRDefault="00530622" w:rsidP="00530622">
      <w:pPr>
        <w:autoSpaceDE w:val="0"/>
        <w:autoSpaceDN w:val="0"/>
        <w:adjustRightInd w:val="0"/>
        <w:spacing w:after="0" w:line="240" w:lineRule="auto"/>
        <w:ind w:left="720" w:right="165"/>
        <w:rPr>
          <w:rFonts w:ascii="Arial" w:hAnsi="Arial" w:cs="Arial"/>
          <w:sz w:val="26"/>
          <w:szCs w:val="26"/>
          <w:lang w:eastAsia="pt-BR"/>
        </w:rPr>
      </w:pPr>
      <w:r>
        <w:rPr>
          <w:rFonts w:ascii="Arial" w:hAnsi="Arial" w:cs="Arial"/>
          <w:b/>
          <w:sz w:val="26"/>
          <w:szCs w:val="26"/>
          <w:lang w:eastAsia="pt-BR"/>
        </w:rPr>
        <w:t xml:space="preserve">    </w:t>
      </w:r>
      <w:r w:rsidRPr="00FB1F07">
        <w:rPr>
          <w:rFonts w:ascii="Arial" w:hAnsi="Arial" w:cs="Arial"/>
          <w:b/>
          <w:color w:val="49D610"/>
          <w:sz w:val="26"/>
          <w:szCs w:val="26"/>
          <w:lang w:eastAsia="pt-BR"/>
        </w:rPr>
        <w:t xml:space="preserve">A </w:t>
      </w:r>
      <w:r>
        <w:rPr>
          <w:rFonts w:ascii="Arial" w:hAnsi="Arial" w:cs="Arial"/>
          <w:b/>
          <w:sz w:val="26"/>
          <w:szCs w:val="26"/>
          <w:lang w:eastAsia="pt-BR"/>
        </w:rPr>
        <w:t xml:space="preserve">- </w:t>
      </w:r>
      <w:r>
        <w:rPr>
          <w:rFonts w:ascii="Arial" w:hAnsi="Arial" w:cs="Arial"/>
          <w:sz w:val="26"/>
          <w:szCs w:val="26"/>
          <w:lang w:eastAsia="pt-BR"/>
        </w:rPr>
        <w:t>cujo fim é a perdição;</w:t>
      </w:r>
    </w:p>
    <w:p w:rsidR="00530622" w:rsidRDefault="00530622" w:rsidP="00530622">
      <w:pPr>
        <w:autoSpaceDE w:val="0"/>
        <w:autoSpaceDN w:val="0"/>
        <w:adjustRightInd w:val="0"/>
        <w:spacing w:after="0" w:line="240" w:lineRule="auto"/>
        <w:ind w:left="720" w:right="165"/>
        <w:rPr>
          <w:rFonts w:ascii="Arial" w:hAnsi="Arial" w:cs="Arial"/>
          <w:sz w:val="26"/>
          <w:szCs w:val="26"/>
          <w:lang w:eastAsia="pt-BR"/>
        </w:rPr>
      </w:pPr>
      <w:r>
        <w:rPr>
          <w:rFonts w:ascii="Arial" w:hAnsi="Arial" w:cs="Arial"/>
          <w:b/>
          <w:sz w:val="26"/>
          <w:szCs w:val="26"/>
          <w:lang w:eastAsia="pt-BR"/>
        </w:rPr>
        <w:t xml:space="preserve">    </w:t>
      </w:r>
      <w:r w:rsidRPr="00FB1F07">
        <w:rPr>
          <w:rFonts w:ascii="Arial" w:hAnsi="Arial" w:cs="Arial"/>
          <w:b/>
          <w:color w:val="49D610"/>
          <w:sz w:val="26"/>
          <w:szCs w:val="26"/>
          <w:lang w:eastAsia="pt-BR"/>
        </w:rPr>
        <w:t>B</w:t>
      </w:r>
      <w:r>
        <w:rPr>
          <w:rFonts w:ascii="Arial" w:hAnsi="Arial" w:cs="Arial"/>
          <w:b/>
          <w:sz w:val="26"/>
          <w:szCs w:val="26"/>
          <w:lang w:eastAsia="pt-BR"/>
        </w:rPr>
        <w:t xml:space="preserve"> - </w:t>
      </w:r>
      <w:r>
        <w:rPr>
          <w:rFonts w:ascii="Arial" w:hAnsi="Arial" w:cs="Arial"/>
          <w:sz w:val="26"/>
          <w:szCs w:val="26"/>
          <w:lang w:eastAsia="pt-BR"/>
        </w:rPr>
        <w:t>cujo deus é o ventre;</w:t>
      </w:r>
    </w:p>
    <w:p w:rsidR="00530622" w:rsidRDefault="00530622" w:rsidP="00530622">
      <w:pPr>
        <w:autoSpaceDE w:val="0"/>
        <w:autoSpaceDN w:val="0"/>
        <w:adjustRightInd w:val="0"/>
        <w:spacing w:after="0" w:line="240" w:lineRule="auto"/>
        <w:ind w:left="720" w:right="165"/>
        <w:rPr>
          <w:rFonts w:ascii="Arial" w:hAnsi="Arial" w:cs="Arial"/>
          <w:sz w:val="26"/>
          <w:szCs w:val="26"/>
          <w:lang w:eastAsia="pt-BR"/>
        </w:rPr>
      </w:pPr>
      <w:r>
        <w:rPr>
          <w:rFonts w:ascii="Arial" w:hAnsi="Arial" w:cs="Arial"/>
          <w:b/>
          <w:sz w:val="26"/>
          <w:szCs w:val="26"/>
          <w:lang w:eastAsia="pt-BR"/>
        </w:rPr>
        <w:t xml:space="preserve">    </w:t>
      </w:r>
      <w:r w:rsidRPr="00FB1F07">
        <w:rPr>
          <w:rFonts w:ascii="Arial" w:hAnsi="Arial" w:cs="Arial"/>
          <w:b/>
          <w:color w:val="49D610"/>
          <w:sz w:val="26"/>
          <w:szCs w:val="26"/>
          <w:lang w:eastAsia="pt-BR"/>
        </w:rPr>
        <w:t>C</w:t>
      </w:r>
      <w:r>
        <w:rPr>
          <w:rFonts w:ascii="Arial" w:hAnsi="Arial" w:cs="Arial"/>
          <w:b/>
          <w:sz w:val="26"/>
          <w:szCs w:val="26"/>
          <w:lang w:eastAsia="pt-BR"/>
        </w:rPr>
        <w:t xml:space="preserve"> - </w:t>
      </w:r>
      <w:r>
        <w:rPr>
          <w:rFonts w:ascii="Arial" w:hAnsi="Arial" w:cs="Arial"/>
          <w:sz w:val="26"/>
          <w:szCs w:val="26"/>
          <w:lang w:eastAsia="pt-BR"/>
        </w:rPr>
        <w:t>cuja glória assenta no que é vergonhoso;</w:t>
      </w:r>
    </w:p>
    <w:p w:rsidR="00530622" w:rsidRDefault="00530622" w:rsidP="00530622">
      <w:pPr>
        <w:autoSpaceDE w:val="0"/>
        <w:autoSpaceDN w:val="0"/>
        <w:adjustRightInd w:val="0"/>
        <w:spacing w:after="0" w:line="240" w:lineRule="auto"/>
        <w:ind w:left="195" w:right="165"/>
        <w:rPr>
          <w:rFonts w:ascii="Arial" w:hAnsi="Arial" w:cs="Arial"/>
          <w:sz w:val="26"/>
          <w:szCs w:val="26"/>
          <w:lang w:eastAsia="pt-BR"/>
        </w:rPr>
      </w:pPr>
      <w:r>
        <w:rPr>
          <w:rFonts w:ascii="Arial" w:hAnsi="Arial" w:cs="Arial"/>
          <w:b/>
          <w:sz w:val="26"/>
          <w:szCs w:val="26"/>
          <w:lang w:eastAsia="pt-BR"/>
        </w:rPr>
        <w:t xml:space="preserve">           </w:t>
      </w:r>
      <w:r w:rsidRPr="00FB1F07">
        <w:rPr>
          <w:rFonts w:ascii="Arial" w:hAnsi="Arial" w:cs="Arial"/>
          <w:b/>
          <w:color w:val="49D610"/>
          <w:sz w:val="26"/>
          <w:szCs w:val="26"/>
          <w:lang w:eastAsia="pt-BR"/>
        </w:rPr>
        <w:t>D</w:t>
      </w:r>
      <w:r>
        <w:rPr>
          <w:rFonts w:ascii="Arial" w:hAnsi="Arial" w:cs="Arial"/>
          <w:b/>
          <w:sz w:val="26"/>
          <w:szCs w:val="26"/>
          <w:lang w:eastAsia="pt-BR"/>
        </w:rPr>
        <w:t xml:space="preserve"> - </w:t>
      </w:r>
      <w:r>
        <w:rPr>
          <w:rFonts w:ascii="Arial" w:hAnsi="Arial" w:cs="Arial"/>
          <w:sz w:val="26"/>
          <w:szCs w:val="26"/>
          <w:lang w:eastAsia="pt-BR"/>
        </w:rPr>
        <w:t>os quais só cuidam das coisas terrenas.</w:t>
      </w:r>
    </w:p>
    <w:p w:rsidR="00530622" w:rsidRPr="00530622" w:rsidRDefault="00530622" w:rsidP="00530622">
      <w:pPr>
        <w:autoSpaceDE w:val="0"/>
        <w:autoSpaceDN w:val="0"/>
        <w:adjustRightInd w:val="0"/>
        <w:spacing w:after="0" w:line="240" w:lineRule="auto"/>
        <w:ind w:left="720" w:right="165"/>
        <w:rPr>
          <w:rFonts w:ascii="Arial" w:hAnsi="Arial" w:cs="Arial"/>
          <w:b/>
          <w:sz w:val="26"/>
          <w:szCs w:val="26"/>
          <w:lang w:eastAsia="pt-BR"/>
        </w:rPr>
      </w:pPr>
    </w:p>
    <w:p w:rsidR="001267F3" w:rsidRPr="00FD2BA8" w:rsidRDefault="001267F3" w:rsidP="00FD2BA8">
      <w:pPr>
        <w:autoSpaceDE w:val="0"/>
        <w:autoSpaceDN w:val="0"/>
        <w:adjustRightInd w:val="0"/>
        <w:spacing w:after="0" w:line="240" w:lineRule="auto"/>
        <w:ind w:left="360" w:right="165"/>
        <w:rPr>
          <w:rFonts w:ascii="Arial" w:hAnsi="Arial" w:cs="Arial"/>
          <w:sz w:val="26"/>
          <w:szCs w:val="26"/>
        </w:rPr>
      </w:pPr>
    </w:p>
    <w:sectPr w:rsidR="001267F3" w:rsidRPr="00FD2BA8" w:rsidSect="00FD2BA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7D6"/>
    <w:multiLevelType w:val="hybridMultilevel"/>
    <w:tmpl w:val="065685CC"/>
    <w:lvl w:ilvl="0" w:tplc="58E2383C">
      <w:start w:val="1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07716F"/>
    <w:multiLevelType w:val="hybridMultilevel"/>
    <w:tmpl w:val="0524813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06C97"/>
    <w:multiLevelType w:val="hybridMultilevel"/>
    <w:tmpl w:val="46881BB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406A9E"/>
    <w:multiLevelType w:val="hybridMultilevel"/>
    <w:tmpl w:val="16FC06B8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725696"/>
    <w:multiLevelType w:val="hybridMultilevel"/>
    <w:tmpl w:val="E774E062"/>
    <w:lvl w:ilvl="0" w:tplc="04160015">
      <w:start w:val="1"/>
      <w:numFmt w:val="upp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6E1254"/>
    <w:multiLevelType w:val="hybridMultilevel"/>
    <w:tmpl w:val="A0D8E4CE"/>
    <w:lvl w:ilvl="0" w:tplc="04160015">
      <w:start w:val="1"/>
      <w:numFmt w:val="upp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F155B"/>
    <w:multiLevelType w:val="hybridMultilevel"/>
    <w:tmpl w:val="042425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30979"/>
    <w:multiLevelType w:val="hybridMultilevel"/>
    <w:tmpl w:val="80B29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3743E"/>
    <w:multiLevelType w:val="hybridMultilevel"/>
    <w:tmpl w:val="6A408A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F3"/>
    <w:rsid w:val="001267F3"/>
    <w:rsid w:val="002013DC"/>
    <w:rsid w:val="00530622"/>
    <w:rsid w:val="005517B3"/>
    <w:rsid w:val="00603A94"/>
    <w:rsid w:val="0091406B"/>
    <w:rsid w:val="00FB1F07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6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INFO13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E. Santos</dc:creator>
  <cp:lastModifiedBy>Reinaldo E. Santos</cp:lastModifiedBy>
  <cp:revision>2</cp:revision>
  <dcterms:created xsi:type="dcterms:W3CDTF">2011-01-24T18:10:00Z</dcterms:created>
  <dcterms:modified xsi:type="dcterms:W3CDTF">2011-01-24T18:10:00Z</dcterms:modified>
</cp:coreProperties>
</file>